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2B" w:rsidRDefault="00F6522B" w:rsidP="00AA0CF0">
      <w:pPr>
        <w:pStyle w:val="Body"/>
        <w:jc w:val="center"/>
        <w:rPr>
          <w:b/>
          <w:bCs/>
          <w:noProof/>
          <w:lang w:val="en-GB"/>
        </w:rPr>
      </w:pPr>
    </w:p>
    <w:p w:rsidR="00C00E0E" w:rsidRDefault="00C00E0E" w:rsidP="00AA0CF0">
      <w:pPr>
        <w:pStyle w:val="Body"/>
        <w:jc w:val="center"/>
        <w:rPr>
          <w:b/>
          <w:bCs/>
          <w:noProof/>
          <w:lang w:val="en-GB"/>
        </w:rPr>
      </w:pPr>
    </w:p>
    <w:p w:rsidR="00C00E0E" w:rsidRDefault="00C00E0E" w:rsidP="00AA0CF0">
      <w:pPr>
        <w:pStyle w:val="Body"/>
        <w:jc w:val="center"/>
        <w:rPr>
          <w:b/>
          <w:bCs/>
          <w:noProof/>
          <w:lang w:val="en-GB"/>
        </w:rPr>
      </w:pPr>
    </w:p>
    <w:p w:rsidR="00C00E0E" w:rsidRDefault="00C00E0E" w:rsidP="00AA0CF0">
      <w:pPr>
        <w:pStyle w:val="Body"/>
        <w:jc w:val="center"/>
        <w:rPr>
          <w:b/>
          <w:bCs/>
          <w:noProof/>
          <w:lang w:val="en-GB"/>
        </w:rPr>
      </w:pPr>
    </w:p>
    <w:p w:rsidR="00C00E0E" w:rsidRDefault="00C00E0E" w:rsidP="00AA0CF0">
      <w:pPr>
        <w:pStyle w:val="Body"/>
        <w:jc w:val="center"/>
        <w:rPr>
          <w:b/>
          <w:bCs/>
        </w:rPr>
      </w:pPr>
      <w:r>
        <w:rPr>
          <w:b/>
          <w:bCs/>
          <w:noProof/>
          <w:lang w:val="en-GB"/>
        </w:rPr>
        <w:drawing>
          <wp:inline distT="0" distB="0" distL="0" distR="0">
            <wp:extent cx="6031230" cy="1105535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HP logo without partn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67" w:rsidRDefault="00775967">
      <w:pPr>
        <w:pStyle w:val="Body"/>
        <w:rPr>
          <w:b/>
          <w:bCs/>
        </w:rPr>
      </w:pPr>
    </w:p>
    <w:p w:rsidR="00775967" w:rsidRDefault="00775967">
      <w:pPr>
        <w:pStyle w:val="Body"/>
        <w:rPr>
          <w:b/>
          <w:bCs/>
        </w:rPr>
      </w:pPr>
    </w:p>
    <w:p w:rsidR="0012173D" w:rsidRPr="00F6522B" w:rsidRDefault="006255A2" w:rsidP="00F6522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LAHP Placement Scheme</w:t>
      </w:r>
      <w:r w:rsidR="003A7833">
        <w:rPr>
          <w:b/>
          <w:bCs/>
          <w:sz w:val="28"/>
          <w:szCs w:val="28"/>
        </w:rPr>
        <w:t xml:space="preserve">: Expression of Interest </w:t>
      </w:r>
    </w:p>
    <w:p w:rsidR="00F6522B" w:rsidRDefault="00F6522B">
      <w:pPr>
        <w:pStyle w:val="Body"/>
      </w:pPr>
    </w:p>
    <w:p w:rsidR="0012173D" w:rsidRPr="00635AB5" w:rsidRDefault="0012173D">
      <w:pPr>
        <w:pStyle w:val="Body"/>
        <w:rPr>
          <w:sz w:val="20"/>
          <w:szCs w:val="20"/>
        </w:rPr>
      </w:pPr>
    </w:p>
    <w:p w:rsidR="0012173D" w:rsidRPr="00635AB5" w:rsidRDefault="00F6522B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>Personal Details</w:t>
      </w:r>
    </w:p>
    <w:p w:rsidR="00F6522B" w:rsidRPr="00635AB5" w:rsidRDefault="00F6522B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600"/>
        <w:gridCol w:w="1480"/>
        <w:gridCol w:w="4302"/>
      </w:tblGrid>
      <w:tr w:rsidR="00F6522B" w:rsidRPr="00635AB5" w:rsidTr="008A1A5A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F6522B" w:rsidP="00C13204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Title: </w:t>
            </w:r>
            <w:r w:rsidR="00C13204">
              <w:rPr>
                <w:sz w:val="20"/>
                <w:szCs w:val="20"/>
                <w:lang w:val="en-GB"/>
              </w:rPr>
              <w:t>Miss</w:t>
            </w:r>
          </w:p>
        </w:tc>
        <w:tc>
          <w:tcPr>
            <w:tcW w:w="4080" w:type="dxa"/>
            <w:gridSpan w:val="2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F6522B" w:rsidP="00D34BF6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First name: </w:t>
            </w:r>
          </w:p>
        </w:tc>
        <w:tc>
          <w:tcPr>
            <w:tcW w:w="4302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8E0746" w:rsidP="00D34BF6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Surname</w:t>
            </w:r>
            <w:r w:rsidR="00F6522B" w:rsidRPr="00635AB5">
              <w:rPr>
                <w:sz w:val="20"/>
                <w:szCs w:val="20"/>
                <w:lang w:val="en-GB"/>
              </w:rPr>
              <w:t xml:space="preserve">: </w:t>
            </w:r>
          </w:p>
        </w:tc>
      </w:tr>
      <w:tr w:rsidR="00635AB5" w:rsidRPr="00635AB5" w:rsidTr="00635AB5">
        <w:trPr>
          <w:trHeight w:val="284"/>
        </w:trPr>
        <w:tc>
          <w:tcPr>
            <w:tcW w:w="4275" w:type="dxa"/>
            <w:gridSpan w:val="2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35AB5" w:rsidRPr="00635AB5" w:rsidRDefault="00635AB5" w:rsidP="00D34BF6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Department:  </w:t>
            </w:r>
          </w:p>
        </w:tc>
        <w:tc>
          <w:tcPr>
            <w:tcW w:w="5782" w:type="dxa"/>
            <w:gridSpan w:val="2"/>
            <w:tcBorders>
              <w:left w:val="single" w:sz="4" w:space="0" w:color="auto"/>
            </w:tcBorders>
            <w:vAlign w:val="center"/>
          </w:tcPr>
          <w:p w:rsidR="00635AB5" w:rsidRPr="00635AB5" w:rsidRDefault="00635AB5" w:rsidP="00D34BF6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Institution: </w:t>
            </w:r>
          </w:p>
        </w:tc>
      </w:tr>
      <w:tr w:rsidR="006A7E6D" w:rsidRPr="00635AB5" w:rsidTr="006A7E6D">
        <w:trPr>
          <w:trHeight w:val="631"/>
        </w:trPr>
        <w:tc>
          <w:tcPr>
            <w:tcW w:w="10057" w:type="dxa"/>
            <w:gridSpan w:val="4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7E6D" w:rsidRPr="00635AB5" w:rsidRDefault="006A7E6D" w:rsidP="00D34BF6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Email:   </w:t>
            </w:r>
          </w:p>
        </w:tc>
      </w:tr>
    </w:tbl>
    <w:p w:rsidR="00F6522B" w:rsidRPr="00635AB5" w:rsidRDefault="00F6522B" w:rsidP="006A7E6D">
      <w:pPr>
        <w:pStyle w:val="Body"/>
        <w:rPr>
          <w:sz w:val="20"/>
          <w:szCs w:val="20"/>
        </w:rPr>
      </w:pPr>
    </w:p>
    <w:p w:rsidR="00F6522B" w:rsidRPr="00635AB5" w:rsidRDefault="00F6522B" w:rsidP="006A7E6D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 xml:space="preserve">Project Details </w:t>
      </w:r>
    </w:p>
    <w:p w:rsidR="00F6522B" w:rsidRPr="00635AB5" w:rsidRDefault="00F6522B" w:rsidP="006A7E6D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8A1A5A" w:rsidRPr="00635AB5" w:rsidTr="00635AB5">
        <w:trPr>
          <w:trHeight w:val="547"/>
        </w:trPr>
        <w:tc>
          <w:tcPr>
            <w:tcW w:w="10057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A7833" w:rsidRDefault="00E238E7" w:rsidP="00F6522B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summarise your interests for the placement (</w:t>
            </w:r>
            <w:r w:rsidRPr="00E238E7">
              <w:rPr>
                <w:i/>
                <w:sz w:val="20"/>
                <w:szCs w:val="20"/>
                <w:lang w:val="en-GB"/>
              </w:rPr>
              <w:t>please include why you selected the partner, the benefits of the placement and the types of activities you would like t</w:t>
            </w:r>
            <w:bookmarkStart w:id="0" w:name="_GoBack"/>
            <w:bookmarkEnd w:id="0"/>
            <w:r w:rsidRPr="00E238E7">
              <w:rPr>
                <w:i/>
                <w:sz w:val="20"/>
                <w:szCs w:val="20"/>
                <w:lang w:val="en-GB"/>
              </w:rPr>
              <w:t>o undertake</w:t>
            </w:r>
            <w:r w:rsidR="00C52CC3">
              <w:rPr>
                <w:i/>
                <w:sz w:val="20"/>
                <w:szCs w:val="20"/>
                <w:lang w:val="en-GB"/>
              </w:rPr>
              <w:t>- 500 words max</w:t>
            </w:r>
            <w:r>
              <w:rPr>
                <w:sz w:val="20"/>
                <w:szCs w:val="20"/>
                <w:lang w:val="en-GB"/>
              </w:rPr>
              <w:t>)</w:t>
            </w:r>
            <w:r w:rsidR="008A1A5A" w:rsidRPr="00635AB5">
              <w:rPr>
                <w:sz w:val="20"/>
                <w:szCs w:val="20"/>
                <w:lang w:val="en-GB"/>
              </w:rPr>
              <w:t xml:space="preserve">: </w:t>
            </w:r>
          </w:p>
          <w:p w:rsidR="008A1A5A" w:rsidRDefault="008A1A5A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C52CC3" w:rsidRDefault="00C52CC3" w:rsidP="00F6522B">
            <w:pPr>
              <w:pStyle w:val="Body"/>
              <w:rPr>
                <w:sz w:val="20"/>
                <w:szCs w:val="20"/>
              </w:rPr>
            </w:pP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Pr="00635AB5" w:rsidRDefault="00775967" w:rsidP="00F6522B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F6522B" w:rsidRPr="00635AB5" w:rsidTr="008A1A5A">
        <w:trPr>
          <w:trHeight w:val="284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6522B" w:rsidRPr="00635AB5" w:rsidRDefault="00635AB5" w:rsidP="00D34BF6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Cultural Partner Organisation</w:t>
            </w:r>
            <w:r w:rsidR="00F6522B" w:rsidRPr="00635AB5">
              <w:rPr>
                <w:sz w:val="20"/>
                <w:szCs w:val="20"/>
                <w:lang w:val="en-GB"/>
              </w:rPr>
              <w:t xml:space="preserve">:  </w:t>
            </w:r>
          </w:p>
        </w:tc>
      </w:tr>
      <w:tr w:rsidR="008A1A5A" w:rsidRPr="00635AB5" w:rsidTr="00635AB5">
        <w:trPr>
          <w:trHeight w:val="469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Pr="00635AB5" w:rsidRDefault="008A1A5A" w:rsidP="00D34BF6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Primary academic supervisor: </w:t>
            </w:r>
          </w:p>
        </w:tc>
      </w:tr>
      <w:tr w:rsidR="008A1A5A" w:rsidRPr="00635AB5" w:rsidTr="00635AB5">
        <w:trPr>
          <w:trHeight w:val="920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A1A5A" w:rsidRDefault="00775967" w:rsidP="00F6522B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Placement duration</w:t>
            </w:r>
          </w:p>
          <w:p w:rsidR="00E238E7" w:rsidRDefault="00E238E7" w:rsidP="00F6522B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E238E7">
              <w:rPr>
                <w:i/>
                <w:sz w:val="20"/>
                <w:szCs w:val="20"/>
                <w:lang w:val="en-GB"/>
              </w:rPr>
              <w:t>Please indicate the ideal duration of the placement and at which point in your studies you would like to undertake it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775967" w:rsidRDefault="00775967" w:rsidP="00F6522B">
            <w:pPr>
              <w:pStyle w:val="Body"/>
              <w:rPr>
                <w:sz w:val="20"/>
                <w:szCs w:val="20"/>
              </w:rPr>
            </w:pPr>
          </w:p>
          <w:p w:rsidR="00775967" w:rsidRPr="00635AB5" w:rsidRDefault="00775967" w:rsidP="00F6522B">
            <w:pPr>
              <w:pStyle w:val="Body"/>
              <w:rPr>
                <w:sz w:val="20"/>
                <w:szCs w:val="20"/>
              </w:rPr>
            </w:pPr>
          </w:p>
        </w:tc>
      </w:tr>
    </w:tbl>
    <w:p w:rsidR="00635AB5" w:rsidRDefault="00635AB5" w:rsidP="00635AB5">
      <w:pPr>
        <w:pStyle w:val="Body"/>
        <w:rPr>
          <w:sz w:val="20"/>
          <w:szCs w:val="20"/>
        </w:rPr>
      </w:pPr>
    </w:p>
    <w:p w:rsidR="00E238E7" w:rsidRPr="00831999" w:rsidRDefault="00E238E7" w:rsidP="00635AB5">
      <w:pPr>
        <w:pStyle w:val="Body"/>
        <w:rPr>
          <w:b/>
          <w:sz w:val="20"/>
          <w:szCs w:val="20"/>
        </w:rPr>
      </w:pPr>
      <w:r w:rsidRPr="00831999">
        <w:rPr>
          <w:b/>
          <w:sz w:val="20"/>
          <w:szCs w:val="20"/>
        </w:rPr>
        <w:t xml:space="preserve">Please return the form </w:t>
      </w:r>
      <w:r w:rsidR="00C52CC3" w:rsidRPr="00831999">
        <w:rPr>
          <w:b/>
          <w:sz w:val="20"/>
          <w:szCs w:val="20"/>
        </w:rPr>
        <w:t xml:space="preserve">with your CV </w:t>
      </w:r>
      <w:r w:rsidR="006A7E6D" w:rsidRPr="00831999">
        <w:rPr>
          <w:b/>
          <w:sz w:val="20"/>
          <w:szCs w:val="20"/>
        </w:rPr>
        <w:t xml:space="preserve">to </w:t>
      </w:r>
      <w:hyperlink r:id="rId7" w:history="1">
        <w:r w:rsidR="006A7E6D" w:rsidRPr="00831999">
          <w:rPr>
            <w:rStyle w:val="Hyperlink"/>
            <w:b/>
            <w:sz w:val="20"/>
            <w:szCs w:val="20"/>
          </w:rPr>
          <w:t>lahp.partners@london.ac.uk</w:t>
        </w:r>
      </w:hyperlink>
      <w:r w:rsidR="006A7E6D" w:rsidRPr="00831999">
        <w:rPr>
          <w:b/>
          <w:sz w:val="20"/>
          <w:szCs w:val="20"/>
        </w:rPr>
        <w:t xml:space="preserve"> </w:t>
      </w:r>
      <w:r w:rsidRPr="00831999">
        <w:rPr>
          <w:b/>
          <w:sz w:val="20"/>
          <w:szCs w:val="20"/>
        </w:rPr>
        <w:t xml:space="preserve"> and ensure you have discussed this with your supervisor; all placements will need to be approved by primary supervisors once agreed with the cultural partner.</w:t>
      </w:r>
    </w:p>
    <w:p w:rsidR="00E238E7" w:rsidRPr="00831999" w:rsidRDefault="00E238E7" w:rsidP="00635AB5">
      <w:pPr>
        <w:pStyle w:val="Body"/>
        <w:rPr>
          <w:b/>
          <w:sz w:val="20"/>
          <w:szCs w:val="20"/>
        </w:rPr>
      </w:pPr>
    </w:p>
    <w:p w:rsidR="00E238E7" w:rsidRPr="00831999" w:rsidRDefault="00C52CC3" w:rsidP="00635AB5">
      <w:pPr>
        <w:pStyle w:val="Body"/>
        <w:rPr>
          <w:b/>
          <w:sz w:val="20"/>
          <w:szCs w:val="20"/>
        </w:rPr>
      </w:pPr>
      <w:r w:rsidRPr="00831999">
        <w:rPr>
          <w:b/>
          <w:sz w:val="20"/>
          <w:szCs w:val="20"/>
        </w:rPr>
        <w:t xml:space="preserve">Please note that we cannot guarantee the placement will be agreed at this stage. The LAHP Office will pass this form onto the Cultural Partner indicated above for consideration. </w:t>
      </w:r>
    </w:p>
    <w:p w:rsidR="00635AB5" w:rsidRPr="00635AB5" w:rsidRDefault="00635AB5" w:rsidP="00635AB5">
      <w:pPr>
        <w:pStyle w:val="Body"/>
        <w:rPr>
          <w:sz w:val="20"/>
          <w:szCs w:val="20"/>
        </w:rPr>
      </w:pPr>
    </w:p>
    <w:p w:rsidR="0012173D" w:rsidRPr="00635AB5" w:rsidRDefault="0012173D">
      <w:pPr>
        <w:pStyle w:val="Body"/>
        <w:rPr>
          <w:sz w:val="20"/>
          <w:szCs w:val="20"/>
        </w:rPr>
      </w:pPr>
    </w:p>
    <w:p w:rsidR="0012173D" w:rsidRPr="00635AB5" w:rsidRDefault="0012173D">
      <w:pPr>
        <w:pStyle w:val="Body"/>
        <w:rPr>
          <w:sz w:val="20"/>
          <w:szCs w:val="20"/>
        </w:rPr>
      </w:pPr>
    </w:p>
    <w:sectPr w:rsidR="0012173D" w:rsidRPr="00635AB5" w:rsidSect="00AA0CF0">
      <w:footerReference w:type="default" r:id="rId8"/>
      <w:pgSz w:w="11906" w:h="16838"/>
      <w:pgMar w:top="0" w:right="127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3D" w:rsidRDefault="0093603D">
      <w:r>
        <w:separator/>
      </w:r>
    </w:p>
  </w:endnote>
  <w:endnote w:type="continuationSeparator" w:id="0">
    <w:p w:rsidR="0093603D" w:rsidRDefault="009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3D" w:rsidRDefault="00AA0CF0">
    <w:r>
      <w:rPr>
        <w:noProof/>
        <w:lang w:val="en-GB" w:eastAsia="en-GB"/>
      </w:rPr>
      <w:drawing>
        <wp:inline distT="0" distB="0" distL="0" distR="0">
          <wp:extent cx="6031230" cy="337185"/>
          <wp:effectExtent l="0" t="0" r="762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AHP_part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3D" w:rsidRDefault="0093603D">
      <w:r>
        <w:separator/>
      </w:r>
    </w:p>
  </w:footnote>
  <w:footnote w:type="continuationSeparator" w:id="0">
    <w:p w:rsidR="0093603D" w:rsidRDefault="0093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D"/>
    <w:rsid w:val="000F7D97"/>
    <w:rsid w:val="001067D0"/>
    <w:rsid w:val="0012173D"/>
    <w:rsid w:val="003A7833"/>
    <w:rsid w:val="003B27DE"/>
    <w:rsid w:val="00417346"/>
    <w:rsid w:val="006255A2"/>
    <w:rsid w:val="00635AB5"/>
    <w:rsid w:val="006A7E6D"/>
    <w:rsid w:val="00775967"/>
    <w:rsid w:val="00831999"/>
    <w:rsid w:val="008A1A5A"/>
    <w:rsid w:val="008E0746"/>
    <w:rsid w:val="0093603D"/>
    <w:rsid w:val="00AA0CF0"/>
    <w:rsid w:val="00C00E0E"/>
    <w:rsid w:val="00C13204"/>
    <w:rsid w:val="00C52CC3"/>
    <w:rsid w:val="00D34BF6"/>
    <w:rsid w:val="00E238E7"/>
    <w:rsid w:val="00E369A0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2FC7"/>
  <w15:docId w15:val="{AD1D3294-FF02-4AA5-A44A-82A6417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UCLnormal">
    <w:name w:val="UCL normal"/>
    <w:basedOn w:val="Normal"/>
    <w:link w:val="UCLnormalChar"/>
    <w:rsid w:val="003B27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80"/>
    </w:pPr>
    <w:rPr>
      <w:rFonts w:ascii="Arial" w:eastAsia="Times New Roman" w:hAnsi="Arial" w:cs="Arial"/>
      <w:sz w:val="20"/>
      <w:szCs w:val="20"/>
      <w:bdr w:val="none" w:sz="0" w:space="0" w:color="auto"/>
      <w:lang w:val="en-GB"/>
    </w:rPr>
  </w:style>
  <w:style w:type="character" w:customStyle="1" w:styleId="UCLnormalChar">
    <w:name w:val="UCL normal Char"/>
    <w:link w:val="UCLnormal"/>
    <w:locked/>
    <w:rsid w:val="003B27DE"/>
    <w:rPr>
      <w:rFonts w:ascii="Arial" w:eastAsia="Times New Roman" w:hAnsi="Arial" w:cs="Arial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0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0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0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ahp.partners@lond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Farruggia</dc:creator>
  <cp:lastModifiedBy>Valeria Farruggia</cp:lastModifiedBy>
  <cp:revision>5</cp:revision>
  <dcterms:created xsi:type="dcterms:W3CDTF">2017-06-29T14:58:00Z</dcterms:created>
  <dcterms:modified xsi:type="dcterms:W3CDTF">2019-10-02T11:03:00Z</dcterms:modified>
</cp:coreProperties>
</file>